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A53" w14:textId="77777777" w:rsidR="00752F13" w:rsidRDefault="00752F13" w:rsidP="00752F13">
      <w:pPr>
        <w:spacing w:after="0"/>
        <w:rPr>
          <w:b/>
        </w:rPr>
      </w:pPr>
    </w:p>
    <w:p w14:paraId="16AEB35E" w14:textId="0A0E22C3" w:rsidR="00DB3A7D" w:rsidRPr="000552AF" w:rsidRDefault="003C20D9">
      <w:pPr>
        <w:rPr>
          <w:rFonts w:ascii="Arial" w:hAnsi="Arial" w:cs="Arial"/>
          <w:b/>
          <w:sz w:val="18"/>
          <w:szCs w:val="18"/>
        </w:rPr>
      </w:pPr>
      <w:r w:rsidRPr="000552AF">
        <w:rPr>
          <w:rFonts w:ascii="Arial" w:hAnsi="Arial" w:cs="Arial"/>
          <w:b/>
          <w:sz w:val="18"/>
          <w:szCs w:val="18"/>
        </w:rPr>
        <w:t xml:space="preserve">Notification of industrial </w:t>
      </w:r>
      <w:proofErr w:type="gramStart"/>
      <w:r w:rsidRPr="000552AF">
        <w:rPr>
          <w:rFonts w:ascii="Arial" w:hAnsi="Arial" w:cs="Arial"/>
          <w:b/>
          <w:sz w:val="18"/>
          <w:szCs w:val="18"/>
        </w:rPr>
        <w:t xml:space="preserve">hygiene </w:t>
      </w:r>
      <w:r w:rsidR="000C3E5A" w:rsidRPr="000552AF">
        <w:rPr>
          <w:rFonts w:ascii="Arial" w:hAnsi="Arial" w:cs="Arial"/>
          <w:b/>
          <w:sz w:val="18"/>
          <w:szCs w:val="18"/>
        </w:rPr>
        <w:t xml:space="preserve"> </w:t>
      </w:r>
      <w:r w:rsidR="008E38C3" w:rsidRPr="000552AF">
        <w:rPr>
          <w:rFonts w:ascii="Arial" w:hAnsi="Arial" w:cs="Arial"/>
          <w:sz w:val="18"/>
          <w:szCs w:val="18"/>
        </w:rPr>
        <w:t>(</w:t>
      </w:r>
      <w:proofErr w:type="gramEnd"/>
      <w:r w:rsidR="0016457A" w:rsidRPr="000552AF">
        <w:rPr>
          <w:rFonts w:ascii="Arial" w:hAnsi="Arial" w:cs="Arial"/>
          <w:sz w:val="18"/>
          <w:szCs w:val="18"/>
        </w:rPr>
        <w:t>August 15, 2022</w:t>
      </w:r>
      <w:r w:rsidR="008E38C3" w:rsidRPr="000552AF">
        <w:rPr>
          <w:rFonts w:ascii="Arial" w:hAnsi="Arial" w:cs="Arial"/>
          <w:sz w:val="18"/>
          <w:szCs w:val="18"/>
        </w:rPr>
        <w:t>)</w:t>
      </w:r>
    </w:p>
    <w:p w14:paraId="0FB4EB5A" w14:textId="77777777" w:rsidR="00906E06" w:rsidRPr="000552AF" w:rsidRDefault="00906E06" w:rsidP="00906E06">
      <w:pPr>
        <w:rPr>
          <w:rFonts w:ascii="Arial" w:hAnsi="Arial" w:cs="Arial"/>
          <w:sz w:val="18"/>
          <w:szCs w:val="18"/>
        </w:rPr>
      </w:pPr>
      <w:r w:rsidRPr="000552AF">
        <w:rPr>
          <w:rFonts w:ascii="Arial" w:hAnsi="Arial" w:cs="Arial"/>
          <w:sz w:val="18"/>
          <w:szCs w:val="18"/>
        </w:rPr>
        <w:t xml:space="preserve">Under the Occupational Health and Safety Act, the Joint </w:t>
      </w:r>
      <w:proofErr w:type="gramStart"/>
      <w:r w:rsidRPr="000552AF">
        <w:rPr>
          <w:rFonts w:ascii="Arial" w:hAnsi="Arial" w:cs="Arial"/>
          <w:sz w:val="18"/>
          <w:szCs w:val="18"/>
        </w:rPr>
        <w:t>Health</w:t>
      </w:r>
      <w:proofErr w:type="gramEnd"/>
      <w:r w:rsidRPr="000552AF">
        <w:rPr>
          <w:rFonts w:ascii="Arial" w:hAnsi="Arial" w:cs="Arial"/>
          <w:sz w:val="18"/>
          <w:szCs w:val="18"/>
        </w:rPr>
        <w:t xml:space="preserve"> and Safety Committee (JHSC) must be notified and consulted with when hygiene testing occurs in the workplace. A worker member of the JHSC may also choose to be present at the beginning of hygiene testing. To meet these requirements:</w:t>
      </w:r>
    </w:p>
    <w:p w14:paraId="2AB5849C" w14:textId="53DA86F7" w:rsidR="00906E06" w:rsidRPr="000552AF" w:rsidRDefault="00906E06" w:rsidP="00906E06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0552AF">
        <w:rPr>
          <w:rFonts w:ascii="Arial" w:hAnsi="Arial" w:cs="Arial"/>
          <w:sz w:val="18"/>
          <w:szCs w:val="18"/>
        </w:rPr>
        <w:t>The Project or Property Manager overseeing the work is responsible for ensuring that all consultants engaged by them complete and submit this form to EHS (</w:t>
      </w:r>
      <w:hyperlink r:id="rId10">
        <w:r w:rsidRPr="000552AF">
          <w:rPr>
            <w:rStyle w:val="Hyperlink"/>
            <w:rFonts w:ascii="Arial" w:hAnsi="Arial" w:cs="Arial"/>
            <w:sz w:val="18"/>
            <w:szCs w:val="18"/>
          </w:rPr>
          <w:t>ehs.office@utoronto.ca</w:t>
        </w:r>
      </w:hyperlink>
      <w:r w:rsidRPr="000552AF">
        <w:rPr>
          <w:rFonts w:ascii="Arial" w:hAnsi="Arial" w:cs="Arial"/>
          <w:sz w:val="18"/>
          <w:szCs w:val="18"/>
        </w:rPr>
        <w:t xml:space="preserve">) </w:t>
      </w:r>
      <w:r w:rsidRPr="000552AF">
        <w:rPr>
          <w:rFonts w:ascii="Arial" w:hAnsi="Arial" w:cs="Arial"/>
          <w:b/>
          <w:bCs/>
          <w:sz w:val="18"/>
          <w:szCs w:val="18"/>
        </w:rPr>
        <w:t>well in advance of scheduled sampling</w:t>
      </w:r>
      <w:r w:rsidR="00485B88" w:rsidRPr="000552AF">
        <w:rPr>
          <w:rFonts w:ascii="Arial" w:hAnsi="Arial" w:cs="Arial"/>
          <w:b/>
          <w:bCs/>
          <w:sz w:val="18"/>
          <w:szCs w:val="18"/>
        </w:rPr>
        <w:t>.</w:t>
      </w:r>
      <w:r w:rsidRPr="000552A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0AD0EE5" w14:textId="77777777" w:rsidR="00906E06" w:rsidRPr="000552AF" w:rsidRDefault="00906E06" w:rsidP="00906E06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0552AF">
        <w:rPr>
          <w:rFonts w:ascii="Arial" w:hAnsi="Arial" w:cs="Arial"/>
          <w:sz w:val="18"/>
          <w:szCs w:val="18"/>
        </w:rPr>
        <w:t xml:space="preserve">All consultants engaged by the University of Toronto to perform sampling must follow the steps outlined in the </w:t>
      </w:r>
      <w:hyperlink r:id="rId11">
        <w:r w:rsidRPr="000552AF">
          <w:rPr>
            <w:rStyle w:val="Hyperlink"/>
            <w:rFonts w:ascii="Arial" w:hAnsi="Arial" w:cs="Arial"/>
            <w:sz w:val="18"/>
            <w:szCs w:val="18"/>
          </w:rPr>
          <w:t xml:space="preserve">Notice of Hygiene Testing </w:t>
        </w:r>
      </w:hyperlink>
      <w:r w:rsidRPr="000552AF">
        <w:rPr>
          <w:rFonts w:ascii="Arial" w:hAnsi="Arial" w:cs="Arial"/>
          <w:sz w:val="18"/>
          <w:szCs w:val="18"/>
        </w:rPr>
        <w:t xml:space="preserve"> and liaise with EHS on when air sampling is planned and to provide a copy of the results.</w:t>
      </w:r>
    </w:p>
    <w:p w14:paraId="712BAF32" w14:textId="2621FA02" w:rsidR="008E5FF4" w:rsidRPr="00752F13" w:rsidRDefault="00906E06" w:rsidP="00906E06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0552AF">
        <w:rPr>
          <w:rFonts w:ascii="Arial" w:hAnsi="Arial" w:cs="Arial"/>
          <w:sz w:val="18"/>
          <w:szCs w:val="18"/>
        </w:rPr>
        <w:t xml:space="preserve">EHS will notify the appropriate </w:t>
      </w:r>
      <w:r w:rsidR="009A2961" w:rsidRPr="000552AF">
        <w:rPr>
          <w:rFonts w:ascii="Arial" w:hAnsi="Arial" w:cs="Arial"/>
          <w:sz w:val="18"/>
          <w:szCs w:val="18"/>
        </w:rPr>
        <w:t xml:space="preserve">JHSC </w:t>
      </w:r>
      <w:r w:rsidRPr="000552AF">
        <w:rPr>
          <w:rFonts w:ascii="Arial" w:hAnsi="Arial" w:cs="Arial"/>
          <w:sz w:val="18"/>
          <w:szCs w:val="18"/>
        </w:rPr>
        <w:t xml:space="preserve">ahead of time of the sampling schedule and will provide results to the JHSC. If a worker member attends the beginning of testing, EHS will liaise with applicable parties to coordinate. </w:t>
      </w:r>
    </w:p>
    <w:p w14:paraId="43CF3ADF" w14:textId="25E8DB24" w:rsidR="00906E06" w:rsidRPr="000552AF" w:rsidRDefault="00906E06" w:rsidP="00906E06">
      <w:pPr>
        <w:rPr>
          <w:rFonts w:ascii="Arial" w:hAnsi="Arial" w:cs="Arial"/>
          <w:b/>
          <w:bCs/>
          <w:sz w:val="18"/>
          <w:szCs w:val="18"/>
        </w:rPr>
      </w:pPr>
      <w:r w:rsidRPr="000552AF">
        <w:rPr>
          <w:rFonts w:ascii="Arial" w:hAnsi="Arial" w:cs="Arial"/>
          <w:b/>
          <w:bCs/>
          <w:sz w:val="18"/>
          <w:szCs w:val="18"/>
        </w:rPr>
        <w:t>For any air sampling that is NOT included in the below table, please contact your local EHS contact to discuss applicability prior to proceeding.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4961"/>
        <w:gridCol w:w="4394"/>
      </w:tblGrid>
      <w:tr w:rsidR="00906E06" w:rsidRPr="000552AF" w14:paraId="2C614F7F" w14:textId="77777777" w:rsidTr="00752F13">
        <w:tc>
          <w:tcPr>
            <w:tcW w:w="1413" w:type="dxa"/>
          </w:tcPr>
          <w:p w14:paraId="00124698" w14:textId="77777777" w:rsidR="00906E06" w:rsidRPr="006555E8" w:rsidRDefault="00906E06" w:rsidP="00906E0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5E8">
              <w:rPr>
                <w:rFonts w:ascii="Arial" w:hAnsi="Arial" w:cs="Arial"/>
                <w:b/>
                <w:bCs/>
                <w:sz w:val="18"/>
                <w:szCs w:val="18"/>
              </w:rPr>
              <w:t>Type of Sampling</w:t>
            </w:r>
          </w:p>
        </w:tc>
        <w:tc>
          <w:tcPr>
            <w:tcW w:w="4961" w:type="dxa"/>
          </w:tcPr>
          <w:p w14:paraId="582AF6EE" w14:textId="77777777" w:rsidR="00906E06" w:rsidRPr="006555E8" w:rsidRDefault="00906E06" w:rsidP="00906E0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5E8">
              <w:rPr>
                <w:rFonts w:ascii="Arial" w:hAnsi="Arial" w:cs="Arial"/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4394" w:type="dxa"/>
          </w:tcPr>
          <w:p w14:paraId="034FEDC5" w14:textId="77777777" w:rsidR="00906E06" w:rsidRPr="006555E8" w:rsidRDefault="00906E06" w:rsidP="00906E0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5E8">
              <w:rPr>
                <w:rFonts w:ascii="Arial" w:hAnsi="Arial" w:cs="Arial"/>
                <w:b/>
                <w:bCs/>
                <w:sz w:val="18"/>
                <w:szCs w:val="18"/>
              </w:rPr>
              <w:t>Reference/Resources</w:t>
            </w:r>
          </w:p>
        </w:tc>
      </w:tr>
      <w:tr w:rsidR="00485B88" w:rsidRPr="000552AF" w14:paraId="2FBF1891" w14:textId="77777777" w:rsidTr="00E06F12">
        <w:tc>
          <w:tcPr>
            <w:tcW w:w="10768" w:type="dxa"/>
            <w:gridSpan w:val="3"/>
            <w:shd w:val="clear" w:color="auto" w:fill="000000" w:themeFill="text1"/>
          </w:tcPr>
          <w:p w14:paraId="728D3F37" w14:textId="5511F97E" w:rsidR="00485B88" w:rsidRPr="000552AF" w:rsidRDefault="00485B88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Air Sampling</w:t>
            </w:r>
          </w:p>
        </w:tc>
      </w:tr>
      <w:tr w:rsidR="00906E06" w:rsidRPr="000552AF" w14:paraId="696CF911" w14:textId="77777777" w:rsidTr="00752F13">
        <w:tc>
          <w:tcPr>
            <w:tcW w:w="1413" w:type="dxa"/>
          </w:tcPr>
          <w:p w14:paraId="511E489E" w14:textId="77777777" w:rsidR="00906E06" w:rsidRPr="000552AF" w:rsidRDefault="00906E0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Asbestos </w:t>
            </w:r>
          </w:p>
        </w:tc>
        <w:tc>
          <w:tcPr>
            <w:tcW w:w="4961" w:type="dxa"/>
          </w:tcPr>
          <w:p w14:paraId="11D4BC5A" w14:textId="77777777" w:rsidR="00906E06" w:rsidRPr="000552AF" w:rsidRDefault="00906E06" w:rsidP="00485B8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Type 3 abatement work:</w:t>
            </w:r>
          </w:p>
          <w:p w14:paraId="294A9234" w14:textId="77777777" w:rsidR="00906E06" w:rsidRPr="000552AF" w:rsidRDefault="00906E06" w:rsidP="00485B88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Ambient air sampling outside of Type 3 enclosure</w:t>
            </w:r>
          </w:p>
          <w:p w14:paraId="2CD78FA3" w14:textId="77777777" w:rsidR="00906E06" w:rsidRPr="000552AF" w:rsidRDefault="00906E06" w:rsidP="00485B88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Clearance air sampling inside Type 3 enclosure</w:t>
            </w:r>
          </w:p>
          <w:p w14:paraId="32D8F117" w14:textId="77777777" w:rsidR="00485B88" w:rsidRPr="000552AF" w:rsidRDefault="00485B88" w:rsidP="00485B8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25AD95F4" w14:textId="0F22530E" w:rsidR="00906E06" w:rsidRPr="000552AF" w:rsidRDefault="00906E06" w:rsidP="00485B88">
            <w:pPr>
              <w:spacing w:line="259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Type 2 abatement </w:t>
            </w:r>
            <w:r w:rsidRPr="000552AF">
              <w:rPr>
                <w:rFonts w:ascii="Arial" w:hAnsi="Arial" w:cs="Arial"/>
                <w:sz w:val="18"/>
                <w:szCs w:val="18"/>
                <w:u w:val="single"/>
              </w:rPr>
              <w:t>where grinding of asbestos floor tile mastic takes place if the abatement</w:t>
            </w:r>
            <w:r w:rsidR="00485B88" w:rsidRPr="000552A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552AF">
              <w:rPr>
                <w:rFonts w:ascii="Arial" w:hAnsi="Arial" w:cs="Arial"/>
                <w:sz w:val="18"/>
                <w:szCs w:val="18"/>
                <w:u w:val="single"/>
              </w:rPr>
              <w:t>area is not separated from the occupied areas by walls:</w:t>
            </w:r>
          </w:p>
          <w:p w14:paraId="38A3FBA9" w14:textId="5674FE2C" w:rsidR="00906E06" w:rsidRPr="000552AF" w:rsidRDefault="00906E06" w:rsidP="00906E06">
            <w:pPr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Ambient air sampling outside of Type 2 enclosure</w:t>
            </w:r>
          </w:p>
        </w:tc>
        <w:tc>
          <w:tcPr>
            <w:tcW w:w="4394" w:type="dxa"/>
          </w:tcPr>
          <w:p w14:paraId="05FA623B" w14:textId="77777777" w:rsidR="00906E06" w:rsidRPr="000552AF" w:rsidRDefault="00D066B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hyperlink r:id="rId12">
              <w:r w:rsidR="00906E06" w:rsidRPr="000552AF">
                <w:rPr>
                  <w:rStyle w:val="Hyperlink"/>
                  <w:rFonts w:ascii="Arial" w:hAnsi="Arial" w:cs="Arial"/>
                  <w:sz w:val="18"/>
                  <w:szCs w:val="18"/>
                </w:rPr>
                <w:t>Asbestos management program</w:t>
              </w:r>
            </w:hyperlink>
            <w:r w:rsidR="00906E06" w:rsidRPr="000552AF">
              <w:rPr>
                <w:rFonts w:ascii="Arial" w:hAnsi="Arial" w:cs="Arial"/>
                <w:sz w:val="18"/>
                <w:szCs w:val="18"/>
              </w:rPr>
              <w:t>, section 3.3</w:t>
            </w:r>
          </w:p>
          <w:p w14:paraId="7197311F" w14:textId="77777777" w:rsidR="00906E06" w:rsidRPr="000552AF" w:rsidRDefault="00906E0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0445B3C" w14:textId="77777777" w:rsidR="00906E06" w:rsidRPr="000552AF" w:rsidRDefault="00906E06" w:rsidP="00906E0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For reporting results: </w:t>
            </w:r>
            <w:hyperlink r:id="rId13" w:history="1">
              <w:r w:rsidRPr="000552AF">
                <w:rPr>
                  <w:rStyle w:val="Hyperlink"/>
                  <w:rFonts w:ascii="Arial" w:hAnsi="Arial" w:cs="Arial"/>
                  <w:sz w:val="18"/>
                  <w:szCs w:val="18"/>
                </w:rPr>
                <w:t>Asbestos Air Sampling Results Template</w:t>
              </w:r>
            </w:hyperlink>
          </w:p>
        </w:tc>
      </w:tr>
      <w:tr w:rsidR="00906E06" w:rsidRPr="000552AF" w14:paraId="289B78E5" w14:textId="77777777" w:rsidTr="00752F13">
        <w:tc>
          <w:tcPr>
            <w:tcW w:w="1413" w:type="dxa"/>
          </w:tcPr>
          <w:p w14:paraId="149BED13" w14:textId="77777777" w:rsidR="00906E06" w:rsidRPr="000552AF" w:rsidRDefault="00906E0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Mould </w:t>
            </w:r>
          </w:p>
        </w:tc>
        <w:tc>
          <w:tcPr>
            <w:tcW w:w="4961" w:type="dxa"/>
          </w:tcPr>
          <w:p w14:paraId="3CE2BAF5" w14:textId="77777777" w:rsidR="00906E06" w:rsidRPr="000552AF" w:rsidRDefault="00906E06" w:rsidP="00485B8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Level III</w:t>
            </w:r>
          </w:p>
          <w:p w14:paraId="612B26AA" w14:textId="77777777" w:rsidR="00906E06" w:rsidRPr="000552AF" w:rsidRDefault="00906E06" w:rsidP="00485B8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proofErr w:type="spellStart"/>
            <w:r w:rsidRPr="000552AF">
              <w:rPr>
                <w:rFonts w:ascii="Arial" w:hAnsi="Arial" w:cs="Arial"/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4394" w:type="dxa"/>
          </w:tcPr>
          <w:p w14:paraId="4F77238B" w14:textId="77777777" w:rsidR="00906E06" w:rsidRPr="000552AF" w:rsidRDefault="00D066B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06E06" w:rsidRPr="000552AF">
                <w:rPr>
                  <w:rStyle w:val="Hyperlink"/>
                  <w:rFonts w:ascii="Arial" w:hAnsi="Arial" w:cs="Arial"/>
                  <w:sz w:val="18"/>
                  <w:szCs w:val="18"/>
                </w:rPr>
                <w:t>UofT procedures for remediation of fungi in indoor environments</w:t>
              </w:r>
            </w:hyperlink>
          </w:p>
        </w:tc>
      </w:tr>
      <w:tr w:rsidR="00485B88" w:rsidRPr="000552AF" w14:paraId="74B8F6F5" w14:textId="77777777" w:rsidTr="00752F13">
        <w:tc>
          <w:tcPr>
            <w:tcW w:w="6374" w:type="dxa"/>
            <w:gridSpan w:val="2"/>
            <w:shd w:val="clear" w:color="auto" w:fill="000000" w:themeFill="text1"/>
          </w:tcPr>
          <w:p w14:paraId="289B90DD" w14:textId="5F0B9051" w:rsidR="00485B88" w:rsidRPr="000552AF" w:rsidRDefault="00485B88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Wipe Sampling</w:t>
            </w:r>
          </w:p>
        </w:tc>
        <w:tc>
          <w:tcPr>
            <w:tcW w:w="4394" w:type="dxa"/>
            <w:shd w:val="clear" w:color="auto" w:fill="000000" w:themeFill="text1"/>
          </w:tcPr>
          <w:p w14:paraId="73112B59" w14:textId="77777777" w:rsidR="00485B88" w:rsidRPr="000552AF" w:rsidRDefault="00485B88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E06" w:rsidRPr="000552AF" w14:paraId="1690C8BA" w14:textId="77777777" w:rsidTr="00752F13">
        <w:tc>
          <w:tcPr>
            <w:tcW w:w="1413" w:type="dxa"/>
          </w:tcPr>
          <w:p w14:paraId="76E6F822" w14:textId="77777777" w:rsidR="00906E06" w:rsidRPr="000552AF" w:rsidRDefault="00906E0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Lead (</w:t>
            </w:r>
            <w:r w:rsidRPr="000552AF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air sampling)</w:t>
            </w:r>
          </w:p>
        </w:tc>
        <w:tc>
          <w:tcPr>
            <w:tcW w:w="4961" w:type="dxa"/>
          </w:tcPr>
          <w:p w14:paraId="15CA162F" w14:textId="77777777" w:rsidR="00906E06" w:rsidRPr="000552AF" w:rsidRDefault="00906E0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Type 3b</w:t>
            </w:r>
          </w:p>
        </w:tc>
        <w:tc>
          <w:tcPr>
            <w:tcW w:w="4394" w:type="dxa"/>
          </w:tcPr>
          <w:p w14:paraId="04C1B6DC" w14:textId="77777777" w:rsidR="00906E06" w:rsidRPr="000552AF" w:rsidRDefault="00D066B6" w:rsidP="00906E0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06E06" w:rsidRPr="000552A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UofT lead remediation </w:t>
              </w:r>
            </w:hyperlink>
            <w:hyperlink r:id="rId16" w:history="1">
              <w:r w:rsidR="00906E06" w:rsidRPr="000552AF">
                <w:rPr>
                  <w:rStyle w:val="Hyperlink"/>
                  <w:rFonts w:ascii="Arial" w:hAnsi="Arial" w:cs="Arial"/>
                  <w:sz w:val="18"/>
                  <w:szCs w:val="18"/>
                </w:rPr>
                <w:t>SOPs for the Control of Lead During Building Maintenance and Construction Activities</w:t>
              </w:r>
            </w:hyperlink>
          </w:p>
        </w:tc>
      </w:tr>
    </w:tbl>
    <w:p w14:paraId="4B7140E4" w14:textId="77777777" w:rsidR="00906E06" w:rsidRPr="000552AF" w:rsidRDefault="00906E06" w:rsidP="006555E8">
      <w:pPr>
        <w:spacing w:after="0"/>
        <w:rPr>
          <w:rFonts w:ascii="Arial" w:hAnsi="Arial" w:cs="Arial"/>
          <w:sz w:val="18"/>
          <w:szCs w:val="18"/>
        </w:rPr>
      </w:pPr>
    </w:p>
    <w:p w14:paraId="355A4F18" w14:textId="28F9AAD4" w:rsidR="00562624" w:rsidRPr="000552AF" w:rsidRDefault="00DB7848" w:rsidP="009B545D">
      <w:pPr>
        <w:rPr>
          <w:rFonts w:ascii="Arial" w:hAnsi="Arial" w:cs="Arial"/>
          <w:b/>
          <w:sz w:val="18"/>
          <w:szCs w:val="18"/>
        </w:rPr>
      </w:pPr>
      <w:r w:rsidRPr="000552AF">
        <w:rPr>
          <w:rFonts w:ascii="Arial" w:hAnsi="Arial" w:cs="Arial"/>
          <w:b/>
          <w:sz w:val="18"/>
          <w:szCs w:val="18"/>
        </w:rPr>
        <w:t>Step 1: Complete</w:t>
      </w:r>
      <w:r w:rsidR="002F6559" w:rsidRPr="000552AF">
        <w:rPr>
          <w:rFonts w:ascii="Arial" w:hAnsi="Arial" w:cs="Arial"/>
          <w:b/>
          <w:sz w:val="18"/>
          <w:szCs w:val="18"/>
        </w:rPr>
        <w:t xml:space="preserve"> the</w:t>
      </w:r>
      <w:r w:rsidRPr="000552AF">
        <w:rPr>
          <w:rFonts w:ascii="Arial" w:hAnsi="Arial" w:cs="Arial"/>
          <w:b/>
          <w:sz w:val="18"/>
          <w:szCs w:val="18"/>
        </w:rPr>
        <w:t xml:space="preserve"> information below and send a copy </w:t>
      </w:r>
      <w:r w:rsidR="002F6559" w:rsidRPr="000552AF">
        <w:rPr>
          <w:rFonts w:ascii="Arial" w:hAnsi="Arial" w:cs="Arial"/>
          <w:b/>
          <w:sz w:val="18"/>
          <w:szCs w:val="18"/>
        </w:rPr>
        <w:t xml:space="preserve">of this document </w:t>
      </w:r>
      <w:r w:rsidRPr="000552AF">
        <w:rPr>
          <w:rFonts w:ascii="Arial" w:hAnsi="Arial" w:cs="Arial"/>
          <w:b/>
          <w:sz w:val="18"/>
          <w:szCs w:val="18"/>
        </w:rPr>
        <w:t>to EHS (</w:t>
      </w:r>
      <w:hyperlink r:id="rId17" w:history="1">
        <w:r w:rsidR="00C023F8" w:rsidRPr="000552AF">
          <w:rPr>
            <w:rStyle w:val="Hyperlink"/>
            <w:rFonts w:ascii="Arial" w:hAnsi="Arial" w:cs="Arial"/>
            <w:b/>
            <w:sz w:val="18"/>
            <w:szCs w:val="18"/>
          </w:rPr>
          <w:t>ehs.office@utoronto.ca</w:t>
        </w:r>
      </w:hyperlink>
      <w:r w:rsidRPr="000552AF">
        <w:rPr>
          <w:rFonts w:ascii="Arial" w:hAnsi="Arial" w:cs="Arial"/>
          <w:b/>
          <w:sz w:val="18"/>
          <w:szCs w:val="18"/>
        </w:rPr>
        <w:t>) and the Project or Property Manager overseeing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42"/>
        <w:gridCol w:w="2410"/>
        <w:gridCol w:w="425"/>
        <w:gridCol w:w="1417"/>
        <w:gridCol w:w="426"/>
        <w:gridCol w:w="425"/>
        <w:gridCol w:w="3077"/>
        <w:gridCol w:w="41"/>
      </w:tblGrid>
      <w:tr w:rsidR="009B545D" w:rsidRPr="000552AF" w14:paraId="5EFDFFA1" w14:textId="77777777" w:rsidTr="00A270B6">
        <w:tc>
          <w:tcPr>
            <w:tcW w:w="10768" w:type="dxa"/>
            <w:gridSpan w:val="10"/>
            <w:shd w:val="clear" w:color="auto" w:fill="BFBFBF" w:themeFill="background1" w:themeFillShade="BF"/>
          </w:tcPr>
          <w:p w14:paraId="64990FBF" w14:textId="77777777" w:rsidR="009B545D" w:rsidRPr="000552AF" w:rsidRDefault="009B5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2AF">
              <w:rPr>
                <w:rFonts w:ascii="Arial" w:hAnsi="Arial" w:cs="Arial"/>
                <w:b/>
                <w:sz w:val="18"/>
                <w:szCs w:val="18"/>
              </w:rPr>
              <w:t>Consultant and Project Information (for EHS use only):</w:t>
            </w:r>
          </w:p>
        </w:tc>
      </w:tr>
      <w:tr w:rsidR="00562624" w:rsidRPr="000552AF" w14:paraId="50CBEF78" w14:textId="77777777" w:rsidTr="00E954FF">
        <w:tc>
          <w:tcPr>
            <w:tcW w:w="2547" w:type="dxa"/>
            <w:gridSpan w:val="3"/>
            <w:shd w:val="clear" w:color="auto" w:fill="BFBFBF" w:themeFill="background1" w:themeFillShade="BF"/>
          </w:tcPr>
          <w:p w14:paraId="5144BD3F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Consultant’s name: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551CFA18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53B34D40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Name of Consulting Firm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0A7649F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624" w:rsidRPr="000552AF" w14:paraId="3B674938" w14:textId="77777777" w:rsidTr="00E954FF">
        <w:tc>
          <w:tcPr>
            <w:tcW w:w="2547" w:type="dxa"/>
            <w:gridSpan w:val="3"/>
            <w:shd w:val="clear" w:color="auto" w:fill="BFBFBF" w:themeFill="background1" w:themeFillShade="BF"/>
          </w:tcPr>
          <w:p w14:paraId="3AAEA1EA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Consultant’s cell phone: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5886673F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3733C28A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Consultant’s email address: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7BAFC20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624" w:rsidRPr="000552AF" w14:paraId="20BDDD63" w14:textId="77777777" w:rsidTr="00E954FF">
        <w:tc>
          <w:tcPr>
            <w:tcW w:w="2547" w:type="dxa"/>
            <w:gridSpan w:val="3"/>
            <w:shd w:val="clear" w:color="auto" w:fill="BFBFBF" w:themeFill="background1" w:themeFillShade="BF"/>
          </w:tcPr>
          <w:p w14:paraId="0470AAE9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University of Toronto Project or Property Manager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71595DA5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C6A7B34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UofT project number (if known)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6C0541E5" w14:textId="77777777" w:rsidR="00562624" w:rsidRPr="000552AF" w:rsidRDefault="005626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E64" w:rsidRPr="000552AF" w14:paraId="28B5AD8C" w14:textId="5520353F" w:rsidTr="00860E64">
        <w:trPr>
          <w:gridAfter w:val="1"/>
          <w:wAfter w:w="41" w:type="dxa"/>
        </w:trPr>
        <w:tc>
          <w:tcPr>
            <w:tcW w:w="10727" w:type="dxa"/>
            <w:gridSpan w:val="9"/>
          </w:tcPr>
          <w:p w14:paraId="4FA794DE" w14:textId="324D6B79" w:rsidR="00860E64" w:rsidRPr="000552AF" w:rsidRDefault="00860E64" w:rsidP="000338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2AF">
              <w:rPr>
                <w:rFonts w:ascii="Arial" w:hAnsi="Arial" w:cs="Arial"/>
                <w:b/>
                <w:sz w:val="18"/>
                <w:szCs w:val="18"/>
              </w:rPr>
              <w:t>Air Sampling Information (to be shared with the JHSC):</w:t>
            </w:r>
          </w:p>
        </w:tc>
      </w:tr>
      <w:tr w:rsidR="005B6436" w:rsidRPr="000552AF" w14:paraId="2B986413" w14:textId="3E487F0C" w:rsidTr="00860E64">
        <w:trPr>
          <w:gridAfter w:val="1"/>
          <w:wAfter w:w="41" w:type="dxa"/>
          <w:trHeight w:val="260"/>
        </w:trPr>
        <w:tc>
          <w:tcPr>
            <w:tcW w:w="1980" w:type="dxa"/>
            <w:vMerge w:val="restart"/>
          </w:tcPr>
          <w:p w14:paraId="5CCF9964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Type of air sampling – </w:t>
            </w:r>
          </w:p>
          <w:p w14:paraId="233C80C0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3FD0C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Mark “X” where applicable</w:t>
            </w:r>
          </w:p>
        </w:tc>
        <w:tc>
          <w:tcPr>
            <w:tcW w:w="425" w:type="dxa"/>
          </w:tcPr>
          <w:p w14:paraId="76AF9125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486025D6" w14:textId="6886334E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Ambient air sampling outside Type 3 enclosure </w:t>
            </w:r>
            <w:r w:rsidR="00EB5F47" w:rsidRPr="000552AF">
              <w:rPr>
                <w:rFonts w:ascii="Arial" w:hAnsi="Arial" w:cs="Arial"/>
                <w:sz w:val="18"/>
                <w:szCs w:val="18"/>
              </w:rPr>
              <w:t>+</w:t>
            </w:r>
            <w:r w:rsidR="00655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F47" w:rsidRPr="000552AF">
              <w:rPr>
                <w:rFonts w:ascii="Arial" w:hAnsi="Arial" w:cs="Arial"/>
                <w:sz w:val="18"/>
                <w:szCs w:val="18"/>
              </w:rPr>
              <w:t>Clearance air sampling (Type 3)</w:t>
            </w:r>
          </w:p>
        </w:tc>
        <w:tc>
          <w:tcPr>
            <w:tcW w:w="426" w:type="dxa"/>
          </w:tcPr>
          <w:p w14:paraId="46A4D45B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gridSpan w:val="2"/>
          </w:tcPr>
          <w:p w14:paraId="7E3EBA70" w14:textId="5A350892" w:rsidR="005B6436" w:rsidRPr="000552AF" w:rsidRDefault="00EB5F47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Mould (level III or </w:t>
            </w:r>
            <w:proofErr w:type="spellStart"/>
            <w:r w:rsidRPr="000552AF">
              <w:rPr>
                <w:rFonts w:ascii="Arial" w:hAnsi="Arial" w:cs="Arial"/>
                <w:sz w:val="18"/>
                <w:szCs w:val="18"/>
              </w:rPr>
              <w:t>IVb</w:t>
            </w:r>
            <w:proofErr w:type="spellEnd"/>
            <w:r w:rsidRPr="000552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6436" w:rsidRPr="000552AF" w14:paraId="70EBF83D" w14:textId="48574616" w:rsidTr="00860E64">
        <w:trPr>
          <w:gridAfter w:val="1"/>
          <w:wAfter w:w="41" w:type="dxa"/>
        </w:trPr>
        <w:tc>
          <w:tcPr>
            <w:tcW w:w="1980" w:type="dxa"/>
            <w:vMerge/>
          </w:tcPr>
          <w:p w14:paraId="104404DF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7B9BEE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4D19C6C9" w14:textId="49E385EA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Post-flood air sampling</w:t>
            </w:r>
            <w:r w:rsidR="00EB5F47" w:rsidRPr="000552AF">
              <w:rPr>
                <w:rFonts w:ascii="Arial" w:hAnsi="Arial" w:cs="Arial"/>
                <w:sz w:val="18"/>
                <w:szCs w:val="18"/>
              </w:rPr>
              <w:t xml:space="preserve"> for asbestos</w:t>
            </w:r>
          </w:p>
        </w:tc>
        <w:tc>
          <w:tcPr>
            <w:tcW w:w="426" w:type="dxa"/>
          </w:tcPr>
          <w:p w14:paraId="5DCAA183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gridSpan w:val="2"/>
          </w:tcPr>
          <w:p w14:paraId="572888E4" w14:textId="266A59E0" w:rsidR="005B6436" w:rsidRPr="000552AF" w:rsidRDefault="00EB5F47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Lead Wipes (Type 3b)</w:t>
            </w:r>
          </w:p>
        </w:tc>
      </w:tr>
      <w:tr w:rsidR="005B6436" w:rsidRPr="000552AF" w14:paraId="029E4DB3" w14:textId="307FC928" w:rsidTr="00860E64">
        <w:trPr>
          <w:gridAfter w:val="1"/>
          <w:wAfter w:w="41" w:type="dxa"/>
        </w:trPr>
        <w:tc>
          <w:tcPr>
            <w:tcW w:w="1980" w:type="dxa"/>
            <w:vMerge/>
          </w:tcPr>
          <w:p w14:paraId="279F3998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713265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6BA70CAE" w14:textId="7B1DB3AE" w:rsidR="005B6436" w:rsidRPr="000552AF" w:rsidRDefault="00EB5F47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  <w:tc>
          <w:tcPr>
            <w:tcW w:w="426" w:type="dxa"/>
          </w:tcPr>
          <w:p w14:paraId="4A9E74BC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gridSpan w:val="2"/>
          </w:tcPr>
          <w:p w14:paraId="3154DEB8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E64" w:rsidRPr="000552AF" w14:paraId="249192B8" w14:textId="4A697038" w:rsidTr="000552AF">
        <w:trPr>
          <w:gridAfter w:val="1"/>
          <w:wAfter w:w="41" w:type="dxa"/>
        </w:trPr>
        <w:tc>
          <w:tcPr>
            <w:tcW w:w="1980" w:type="dxa"/>
          </w:tcPr>
          <w:p w14:paraId="49372A0B" w14:textId="77777777" w:rsidR="00860E64" w:rsidRPr="000552AF" w:rsidRDefault="00860E64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Building</w:t>
            </w:r>
          </w:p>
        </w:tc>
        <w:tc>
          <w:tcPr>
            <w:tcW w:w="2977" w:type="dxa"/>
            <w:gridSpan w:val="3"/>
          </w:tcPr>
          <w:p w14:paraId="1DF03E45" w14:textId="21DD7557" w:rsidR="00860E64" w:rsidRPr="000552AF" w:rsidRDefault="00860E64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251D0E89" w14:textId="47EB5409" w:rsidR="00860E64" w:rsidRPr="000552AF" w:rsidRDefault="00860E64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Room no. of abatement site/flood</w:t>
            </w:r>
          </w:p>
        </w:tc>
        <w:tc>
          <w:tcPr>
            <w:tcW w:w="3502" w:type="dxa"/>
            <w:gridSpan w:val="2"/>
          </w:tcPr>
          <w:p w14:paraId="4A02FC45" w14:textId="77777777" w:rsidR="00860E64" w:rsidRPr="000552AF" w:rsidRDefault="00860E64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436" w:rsidRPr="000552AF" w14:paraId="4C27BC58" w14:textId="031880B8" w:rsidTr="000552AF">
        <w:trPr>
          <w:gridAfter w:val="1"/>
          <w:wAfter w:w="41" w:type="dxa"/>
        </w:trPr>
        <w:tc>
          <w:tcPr>
            <w:tcW w:w="1980" w:type="dxa"/>
          </w:tcPr>
          <w:p w14:paraId="7FB6526A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Brief description of abatement activity (if applicable)</w:t>
            </w:r>
          </w:p>
        </w:tc>
        <w:tc>
          <w:tcPr>
            <w:tcW w:w="2977" w:type="dxa"/>
            <w:gridSpan w:val="3"/>
          </w:tcPr>
          <w:p w14:paraId="1084A7D8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103E444E" w14:textId="6DE22E26" w:rsidR="005B6436" w:rsidRPr="000552AF" w:rsidRDefault="00860E64" w:rsidP="009B545D">
            <w:pPr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Planned start time &amp; date (list all).</w:t>
            </w:r>
          </w:p>
        </w:tc>
        <w:tc>
          <w:tcPr>
            <w:tcW w:w="3502" w:type="dxa"/>
            <w:gridSpan w:val="2"/>
          </w:tcPr>
          <w:p w14:paraId="5E0EB54F" w14:textId="77777777" w:rsidR="005B6436" w:rsidRPr="000552AF" w:rsidRDefault="005B6436" w:rsidP="009B5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71834" w14:textId="77777777" w:rsidR="00752F13" w:rsidRDefault="00752F13">
      <w:pPr>
        <w:rPr>
          <w:rFonts w:ascii="Arial" w:hAnsi="Arial" w:cs="Arial"/>
          <w:b/>
          <w:sz w:val="18"/>
          <w:szCs w:val="18"/>
        </w:rPr>
      </w:pPr>
    </w:p>
    <w:p w14:paraId="1BD40F64" w14:textId="62D06B73" w:rsidR="00130AD8" w:rsidRPr="000552AF" w:rsidRDefault="00730B1E">
      <w:pPr>
        <w:rPr>
          <w:rFonts w:ascii="Arial" w:hAnsi="Arial" w:cs="Arial"/>
          <w:b/>
          <w:sz w:val="18"/>
          <w:szCs w:val="18"/>
        </w:rPr>
      </w:pPr>
      <w:r w:rsidRPr="000552AF">
        <w:rPr>
          <w:rFonts w:ascii="Arial" w:hAnsi="Arial" w:cs="Arial"/>
          <w:b/>
          <w:sz w:val="18"/>
          <w:szCs w:val="18"/>
        </w:rPr>
        <w:t>Step 2: Add EHS (</w:t>
      </w:r>
      <w:hyperlink r:id="rId18" w:history="1">
        <w:r w:rsidR="004A1CFF" w:rsidRPr="000552AF">
          <w:rPr>
            <w:rStyle w:val="Hyperlink"/>
            <w:rFonts w:ascii="Arial" w:hAnsi="Arial" w:cs="Arial"/>
            <w:b/>
            <w:sz w:val="18"/>
            <w:szCs w:val="18"/>
          </w:rPr>
          <w:t>ehs.office@utoronto.ca</w:t>
        </w:r>
      </w:hyperlink>
      <w:r w:rsidRPr="000552AF">
        <w:rPr>
          <w:rFonts w:ascii="Arial" w:hAnsi="Arial" w:cs="Arial"/>
          <w:b/>
          <w:sz w:val="18"/>
          <w:szCs w:val="18"/>
        </w:rPr>
        <w:t>) to</w:t>
      </w:r>
      <w:r w:rsidR="004A1CFF" w:rsidRPr="000552AF">
        <w:rPr>
          <w:rFonts w:ascii="Arial" w:hAnsi="Arial" w:cs="Arial"/>
          <w:b/>
          <w:sz w:val="18"/>
          <w:szCs w:val="18"/>
        </w:rPr>
        <w:t xml:space="preserve"> the</w:t>
      </w:r>
      <w:r w:rsidRPr="000552AF">
        <w:rPr>
          <w:rFonts w:ascii="Arial" w:hAnsi="Arial" w:cs="Arial"/>
          <w:b/>
          <w:sz w:val="18"/>
          <w:szCs w:val="18"/>
        </w:rPr>
        <w:t xml:space="preserve"> distribution list for air sampling reports</w:t>
      </w:r>
      <w:r w:rsidR="004A1CFF" w:rsidRPr="000552AF">
        <w:rPr>
          <w:rFonts w:ascii="Arial" w:hAnsi="Arial" w:cs="Arial"/>
          <w:b/>
          <w:sz w:val="18"/>
          <w:szCs w:val="18"/>
        </w:rPr>
        <w:t>.</w:t>
      </w:r>
      <w:r w:rsidRPr="000552AF">
        <w:rPr>
          <w:rFonts w:ascii="Arial" w:hAnsi="Arial" w:cs="Arial"/>
          <w:b/>
          <w:sz w:val="18"/>
          <w:szCs w:val="18"/>
        </w:rPr>
        <w:t xml:space="preserve"> </w:t>
      </w:r>
    </w:p>
    <w:sectPr w:rsidR="00130AD8" w:rsidRPr="000552AF" w:rsidSect="00906E0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9DC4" w14:textId="77777777" w:rsidR="00D066B6" w:rsidRDefault="00D066B6" w:rsidP="008E38C3">
      <w:pPr>
        <w:spacing w:after="0" w:line="240" w:lineRule="auto"/>
      </w:pPr>
      <w:r>
        <w:separator/>
      </w:r>
    </w:p>
  </w:endnote>
  <w:endnote w:type="continuationSeparator" w:id="0">
    <w:p w14:paraId="150492F7" w14:textId="77777777" w:rsidR="00D066B6" w:rsidRDefault="00D066B6" w:rsidP="008E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DE89" w14:textId="77777777" w:rsidR="00800535" w:rsidRDefault="0080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79FC" w14:textId="77777777" w:rsidR="008E38C3" w:rsidRDefault="008E38C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5408" behindDoc="0" locked="0" layoutInCell="1" allowOverlap="1" wp14:anchorId="64140FE9" wp14:editId="70B3460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7581900" cy="762000"/>
          <wp:effectExtent l="0" t="0" r="0" b="0"/>
          <wp:wrapNone/>
          <wp:docPr id="1" name="Picture 1" descr="EHS_Electronic_Letterhead_162010_LH_Pro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S_Electronic_Letterhead_162010_LH_Proo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5BFE" w14:textId="77777777" w:rsidR="00800535" w:rsidRDefault="0080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C0D6" w14:textId="77777777" w:rsidR="00D066B6" w:rsidRDefault="00D066B6" w:rsidP="008E38C3">
      <w:pPr>
        <w:spacing w:after="0" w:line="240" w:lineRule="auto"/>
      </w:pPr>
      <w:r>
        <w:separator/>
      </w:r>
    </w:p>
  </w:footnote>
  <w:footnote w:type="continuationSeparator" w:id="0">
    <w:p w14:paraId="0D2B5648" w14:textId="77777777" w:rsidR="00D066B6" w:rsidRDefault="00D066B6" w:rsidP="008E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EE31" w14:textId="77777777" w:rsidR="00800535" w:rsidRDefault="0080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01B5" w14:textId="77777777" w:rsidR="008E38C3" w:rsidRDefault="008E38C3">
    <w:pPr>
      <w:pStyle w:val="Header"/>
    </w:pPr>
    <w:r w:rsidRPr="00604C9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3378447" wp14:editId="13DA7036">
          <wp:simplePos x="0" y="0"/>
          <wp:positionH relativeFrom="page">
            <wp:posOffset>104775</wp:posOffset>
          </wp:positionH>
          <wp:positionV relativeFrom="paragraph">
            <wp:posOffset>-409575</wp:posOffset>
          </wp:positionV>
          <wp:extent cx="2447925" cy="933450"/>
          <wp:effectExtent l="0" t="0" r="9525" b="0"/>
          <wp:wrapNone/>
          <wp:docPr id="29" name="Picture 29" descr="EHS_Electronic_Letterhead_162010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Electronic_Letterhead_162010_LH_Proo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5" t="22819" r="61696" b="11409"/>
                  <a:stretch/>
                </pic:blipFill>
                <pic:spPr bwMode="auto">
                  <a:xfrm>
                    <a:off x="0" y="0"/>
                    <a:ext cx="2447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C9A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3E0F87FB" wp14:editId="74E08325">
          <wp:simplePos x="0" y="0"/>
          <wp:positionH relativeFrom="column">
            <wp:posOffset>4019550</wp:posOffset>
          </wp:positionH>
          <wp:positionV relativeFrom="paragraph">
            <wp:posOffset>-104775</wp:posOffset>
          </wp:positionV>
          <wp:extent cx="2552700" cy="495300"/>
          <wp:effectExtent l="0" t="0" r="0" b="0"/>
          <wp:wrapSquare wrapText="bothSides"/>
          <wp:docPr id="2" name="Picture 2" descr="EHS_Electronic_Letterhead_162010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Electronic_Letterhead_162010_LH_Proo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39" t="54363" r="9296" b="10715"/>
                  <a:stretch/>
                </pic:blipFill>
                <pic:spPr bwMode="auto">
                  <a:xfrm>
                    <a:off x="0" y="0"/>
                    <a:ext cx="2552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66979" w14:textId="77777777" w:rsidR="008E38C3" w:rsidRPr="001C59E1" w:rsidRDefault="001C59E1">
    <w:pPr>
      <w:pStyle w:val="Header"/>
      <w:rPr>
        <w:b/>
        <w:sz w:val="32"/>
        <w:szCs w:val="32"/>
      </w:rPr>
    </w:pPr>
    <w:r>
      <w:t xml:space="preserve">                              </w:t>
    </w:r>
    <w:r w:rsidR="00800535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66EC" w14:textId="77777777" w:rsidR="00800535" w:rsidRDefault="0080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8D2"/>
    <w:multiLevelType w:val="hybridMultilevel"/>
    <w:tmpl w:val="9AAE819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82993"/>
    <w:multiLevelType w:val="hybridMultilevel"/>
    <w:tmpl w:val="A85695B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E6AA0"/>
    <w:multiLevelType w:val="hybridMultilevel"/>
    <w:tmpl w:val="FBF2170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5A"/>
    <w:rsid w:val="00005EDA"/>
    <w:rsid w:val="000552AF"/>
    <w:rsid w:val="00064A99"/>
    <w:rsid w:val="000C3E5A"/>
    <w:rsid w:val="00130AD8"/>
    <w:rsid w:val="00137554"/>
    <w:rsid w:val="0016457A"/>
    <w:rsid w:val="001C59E1"/>
    <w:rsid w:val="002F6559"/>
    <w:rsid w:val="003C20D9"/>
    <w:rsid w:val="00485B88"/>
    <w:rsid w:val="004A1CFF"/>
    <w:rsid w:val="004B7EEF"/>
    <w:rsid w:val="00562624"/>
    <w:rsid w:val="0057086E"/>
    <w:rsid w:val="005B6436"/>
    <w:rsid w:val="006555E8"/>
    <w:rsid w:val="00730B1E"/>
    <w:rsid w:val="00752F13"/>
    <w:rsid w:val="00800535"/>
    <w:rsid w:val="0082655B"/>
    <w:rsid w:val="00860E64"/>
    <w:rsid w:val="008E38C3"/>
    <w:rsid w:val="008E5FF4"/>
    <w:rsid w:val="00906E06"/>
    <w:rsid w:val="009A2961"/>
    <w:rsid w:val="009B545D"/>
    <w:rsid w:val="00A270B6"/>
    <w:rsid w:val="00B74B4E"/>
    <w:rsid w:val="00BB02C8"/>
    <w:rsid w:val="00C023F8"/>
    <w:rsid w:val="00C32C1D"/>
    <w:rsid w:val="00CF38BE"/>
    <w:rsid w:val="00D066B6"/>
    <w:rsid w:val="00DB3A7D"/>
    <w:rsid w:val="00DB7848"/>
    <w:rsid w:val="00E954FF"/>
    <w:rsid w:val="00E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807"/>
  <w15:chartTrackingRefBased/>
  <w15:docId w15:val="{484BB3D9-8048-48C1-97C8-AE1FB17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8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8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C3"/>
  </w:style>
  <w:style w:type="paragraph" w:styleId="Footer">
    <w:name w:val="footer"/>
    <w:basedOn w:val="Normal"/>
    <w:link w:val="FooterChar"/>
    <w:uiPriority w:val="99"/>
    <w:unhideWhenUsed/>
    <w:rsid w:val="008E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C3"/>
  </w:style>
  <w:style w:type="character" w:styleId="CommentReference">
    <w:name w:val="annotation reference"/>
    <w:basedOn w:val="DefaultParagraphFont"/>
    <w:uiPriority w:val="99"/>
    <w:semiHidden/>
    <w:unhideWhenUsed/>
    <w:rsid w:val="0090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0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hs.utoronto.ca/wp-content/uploads/2019/05/Ambient-air-sampling-tmplate-result-for-Type-3-asbestos-work.docx" TargetMode="External"/><Relationship Id="rId18" Type="http://schemas.openxmlformats.org/officeDocument/2006/relationships/hyperlink" Target="mailto:ehs.office@utoronto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ehs.utoronto.ca/wp-content/uploads/2018/03/AsbestosManagementProgram20190409.pdf" TargetMode="External"/><Relationship Id="rId17" Type="http://schemas.openxmlformats.org/officeDocument/2006/relationships/hyperlink" Target="mailto:ehs.office@utoronto.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hs.utoronto.ca/wp-content/uploads/2014/06/Lead-SOPs-PDF-20171109b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hs.utoronto.ca/wp-content/uploads/2019/05/Notification-of-asbestos-air-sampling-20180710-FINAL.doc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ehs.utoronto.ca/wp-content/uploads/2014/06/Lead-SOPs-PDF-20171109b.pdf" TargetMode="External"/><Relationship Id="rId23" Type="http://schemas.openxmlformats.org/officeDocument/2006/relationships/header" Target="header3.xml"/><Relationship Id="rId10" Type="http://schemas.openxmlformats.org/officeDocument/2006/relationships/hyperlink" Target="mailto:ehs.office@utoronto.ca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hs.utoronto.ca/wp-content/uploads/2014/06/Mould-Control-Program-Procedures-4-FINAL-20170821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28" ma:contentTypeDescription="Create a new document." ma:contentTypeScope="" ma:versionID="4047b8909ef45249acf589c9bbd28849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3f3bb0584d456fe73de03e41c2b0ec82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ing1_x2013_Photos_x002f_Videos xmlns="8540a4f5-250e-4738-8c2f-debe2627a671" xsi:nil="true"/>
    <Finding1_x2013_HazardConcern xmlns="8540a4f5-250e-4738-8c2f-debe2627a671" xsi:nil="true"/>
    <JHSC xmlns="8540a4f5-250e-4738-8c2f-debe2627a671" xsi:nil="true"/>
    <Finding1_x2013_OtherNotes xmlns="8540a4f5-250e-4738-8c2f-debe2627a671" xsi:nil="true"/>
    <Finding1_x2013_PriorityLevel xmlns="8540a4f5-250e-4738-8c2f-debe2627a671" xsi:nil="true"/>
    <TaxCatchAll xmlns="c1a266ac-7ffc-4b39-b76b-86d941241ff6" xsi:nil="true"/>
    <Building xmlns="8540a4f5-250e-4738-8c2f-debe2627a671" xsi:nil="true"/>
    <Team xmlns="8540a4f5-250e-4738-8c2f-debe2627a671" xsi:nil="true"/>
    <Date xmlns="8540a4f5-250e-4738-8c2f-debe2627a671" xsi:nil="true"/>
    <Department xmlns="8540a4f5-250e-4738-8c2f-debe2627a6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AC97E-DCE6-4B03-B46D-9E75CAA2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0a4f5-250e-4738-8c2f-debe2627a671"/>
    <ds:schemaRef ds:uri="c1a266ac-7ffc-4b39-b76b-86d94124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1B024-BAFC-42EC-8676-BAEEDF1E2DE2}">
  <ds:schemaRefs>
    <ds:schemaRef ds:uri="http://schemas.microsoft.com/office/2006/metadata/properties"/>
    <ds:schemaRef ds:uri="http://schemas.microsoft.com/office/infopath/2007/PartnerControls"/>
    <ds:schemaRef ds:uri="8540a4f5-250e-4738-8c2f-debe2627a671"/>
    <ds:schemaRef ds:uri="c1a266ac-7ffc-4b39-b76b-86d941241ff6"/>
  </ds:schemaRefs>
</ds:datastoreItem>
</file>

<file path=customXml/itemProps3.xml><?xml version="1.0" encoding="utf-8"?>
<ds:datastoreItem xmlns:ds="http://schemas.openxmlformats.org/officeDocument/2006/customXml" ds:itemID="{6EF3C294-D5B9-46AC-8D82-90069C52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Shek</dc:creator>
  <cp:keywords/>
  <dc:description/>
  <cp:lastModifiedBy>Yang Ting Shek</cp:lastModifiedBy>
  <cp:revision>22</cp:revision>
  <dcterms:created xsi:type="dcterms:W3CDTF">2022-08-15T12:53:00Z</dcterms:created>
  <dcterms:modified xsi:type="dcterms:W3CDTF">2022-08-17T17:38:00Z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0x01010025723DC97130384D8C98243491BD6D95</vt:lpwstr>
  </property>
</Properties>
</file>